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7E20F6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7E20F6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7E20F6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9A4DBF" w:rsidRDefault="001A5503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კომპიუტერული ტექნიკის</w:t>
      </w:r>
      <w:r w:rsidR="00E64908">
        <w:rPr>
          <w:rFonts w:ascii="Sylfaen" w:hAnsi="Sylfaen"/>
          <w:b/>
          <w:sz w:val="28"/>
          <w:szCs w:val="28"/>
          <w:lang w:val="ka-GE"/>
        </w:rPr>
        <w:t xml:space="preserve"> </w:t>
      </w:r>
      <w:proofErr w:type="spellStart"/>
      <w:r w:rsidR="00ED40E1">
        <w:rPr>
          <w:rFonts w:ascii="Sylfaen" w:hAnsi="Sylfaen" w:cs="Sylfaen"/>
          <w:b/>
          <w:sz w:val="28"/>
          <w:szCs w:val="28"/>
        </w:rPr>
        <w:t>შესყიდვა</w:t>
      </w:r>
      <w:proofErr w:type="spellEnd"/>
    </w:p>
    <w:p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4864F7" w:rsidRDefault="00C4643A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7D4023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8D453A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7E20F6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7E20F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633FEC" w:rsidRDefault="00371800" w:rsidP="007E20F6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4A06AC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4A06AC">
        <w:rPr>
          <w:rFonts w:ascii="Sylfaen" w:hAnsi="Sylfaen" w:cs="Sylfaen"/>
          <w:noProof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1A5503">
        <w:rPr>
          <w:rFonts w:ascii="Sylfaen" w:hAnsi="Sylfaen"/>
          <w:lang w:val="ka-GE"/>
        </w:rPr>
        <w:t>კომპიუტერული ტექნიკის</w:t>
      </w:r>
      <w:r w:rsidR="00ED40E1" w:rsidRPr="00633FEC">
        <w:rPr>
          <w:rFonts w:ascii="Sylfaen" w:hAnsi="Sylfaen"/>
          <w:lang w:val="ka-GE"/>
        </w:rPr>
        <w:t xml:space="preserve"> შესყიდვა</w:t>
      </w:r>
      <w:r w:rsidR="005542D1" w:rsidRPr="00633FEC">
        <w:rPr>
          <w:rFonts w:ascii="Sylfaen" w:hAnsi="Sylfaen"/>
          <w:lang w:val="ka-GE"/>
        </w:rPr>
        <w:t xml:space="preserve"> </w:t>
      </w:r>
      <w:r w:rsidR="001A5503" w:rsidRPr="001A5503">
        <w:rPr>
          <w:rFonts w:ascii="Sylfaen" w:hAnsi="Sylfaen"/>
          <w:b/>
          <w:lang w:val="ka-GE"/>
        </w:rPr>
        <w:t>ორ ლოტად</w:t>
      </w:r>
      <w:r w:rsidR="001A5503">
        <w:rPr>
          <w:rFonts w:ascii="Sylfaen" w:hAnsi="Sylfaen"/>
          <w:lang w:val="ka-GE"/>
        </w:rPr>
        <w:t xml:space="preserve"> </w:t>
      </w:r>
      <w:r w:rsidR="00C4643A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D24FF0">
        <w:rPr>
          <w:rFonts w:ascii="Sylfaen" w:hAnsi="Sylfaen"/>
          <w:lang w:val="ka-GE"/>
        </w:rPr>
        <w:t xml:space="preserve">ტექნიკური მახასიათებლების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633FEC">
        <w:rPr>
          <w:rFonts w:ascii="Sylfaen" w:hAnsi="Sylfaen"/>
        </w:rPr>
        <w:t xml:space="preserve"> </w:t>
      </w:r>
      <w:r w:rsidR="00D24FF0">
        <w:rPr>
          <w:rFonts w:ascii="Sylfaen" w:hAnsi="Sylfaen"/>
          <w:lang w:val="ka-GE"/>
        </w:rPr>
        <w:t>შესაბამისად</w:t>
      </w:r>
      <w:r w:rsidR="00C4643A">
        <w:rPr>
          <w:rFonts w:ascii="Sylfaen" w:hAnsi="Sylfaen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1A5503" w:rsidRDefault="001A5503" w:rsidP="004A06AC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</w:p>
    <w:p w:rsidR="001A5503" w:rsidRPr="002444B5" w:rsidRDefault="001A5503" w:rsidP="001A5503">
      <w:pPr>
        <w:pStyle w:val="ListParagraph"/>
        <w:numPr>
          <w:ilvl w:val="0"/>
          <w:numId w:val="11"/>
        </w:numPr>
        <w:tabs>
          <w:tab w:val="left" w:pos="4725"/>
        </w:tabs>
        <w:spacing w:after="0" w:line="240" w:lineRule="auto"/>
        <w:rPr>
          <w:rFonts w:ascii="Sylfaen" w:hAnsi="Sylfaen" w:cs="Sylfaen"/>
          <w:b/>
          <w:lang w:val="ka-GE"/>
        </w:rPr>
      </w:pPr>
      <w:r w:rsidRPr="002444B5">
        <w:rPr>
          <w:rFonts w:ascii="Sylfaen" w:hAnsi="Sylfaen" w:cs="Sylfaen"/>
          <w:b/>
          <w:lang w:val="ka-GE"/>
        </w:rPr>
        <w:t>პრეტენდენტს  უფლება აქვს მონაწილეობა მიიღოს მხოლოდ  ერთ ლოტშიც;</w:t>
      </w:r>
    </w:p>
    <w:p w:rsidR="001A5503" w:rsidRPr="002444B5" w:rsidRDefault="001A5503" w:rsidP="001A5503">
      <w:pPr>
        <w:pStyle w:val="ListParagraph"/>
        <w:numPr>
          <w:ilvl w:val="0"/>
          <w:numId w:val="11"/>
        </w:numPr>
        <w:tabs>
          <w:tab w:val="left" w:pos="4725"/>
        </w:tabs>
        <w:spacing w:after="0" w:line="240" w:lineRule="auto"/>
        <w:rPr>
          <w:rFonts w:ascii="Sylfaen" w:hAnsi="Sylfaen" w:cs="Sylfaen"/>
          <w:b/>
          <w:lang w:val="ka-GE"/>
        </w:rPr>
      </w:pPr>
      <w:r w:rsidRPr="002444B5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:rsidR="00365539" w:rsidRPr="00633FEC" w:rsidRDefault="00365539" w:rsidP="004A06AC">
      <w:pPr>
        <w:spacing w:after="0" w:line="240" w:lineRule="auto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2B7758" w:rsidRPr="00633FEC" w:rsidRDefault="00371800" w:rsidP="004A06A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4643A">
        <w:rPr>
          <w:rFonts w:ascii="Sylfaen" w:hAnsi="Sylfaen"/>
          <w:lang w:val="ka-GE"/>
        </w:rPr>
        <w:t>2 (ორი)</w:t>
      </w:r>
      <w:r w:rsidR="00C4643A" w:rsidRPr="008F18F1">
        <w:rPr>
          <w:rFonts w:ascii="Sylfaen" w:hAnsi="Sylfaen"/>
          <w:lang w:val="ka-GE"/>
        </w:rPr>
        <w:t xml:space="preserve"> 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C4643A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4A06AC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4A06AC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C4643A" w:rsidRDefault="00947F95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 xml:space="preserve">3.1 </w:t>
      </w:r>
      <w:r w:rsidR="005A4778" w:rsidRPr="00633FEC">
        <w:rPr>
          <w:rFonts w:ascii="Sylfaen" w:hAnsi="Sylfaen"/>
          <w:lang w:val="ka-GE"/>
        </w:rPr>
        <w:t>საქონლის</w:t>
      </w:r>
      <w:r w:rsidR="00D75C5B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633FEC">
        <w:rPr>
          <w:rFonts w:ascii="Sylfaen" w:hAnsi="Sylfaen"/>
          <w:lang w:val="ka-GE"/>
        </w:rPr>
        <w:t xml:space="preserve"> </w:t>
      </w:r>
      <w:r w:rsidR="00A864B5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 xml:space="preserve">შემდეგ მისამართზე: ქ.თბილისი, </w:t>
      </w:r>
      <w:r w:rsidR="00C20CC4" w:rsidRPr="00633FEC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C20CC4" w:rsidRPr="00633FEC">
        <w:rPr>
          <w:rFonts w:ascii="Sylfaen" w:hAnsi="Sylfaen"/>
        </w:rPr>
        <w:t>N 12,</w:t>
      </w:r>
      <w:r w:rsidR="005A4778" w:rsidRPr="00633FEC">
        <w:rPr>
          <w:rFonts w:ascii="Sylfaen" w:hAnsi="Sylfaen"/>
          <w:lang w:val="ka-GE"/>
        </w:rPr>
        <w:t xml:space="preserve"> </w:t>
      </w:r>
      <w:r w:rsidR="00C4643A">
        <w:rPr>
          <w:rFonts w:ascii="Sylfaen" w:hAnsi="Sylfaen"/>
          <w:lang w:val="ka-GE"/>
        </w:rPr>
        <w:t xml:space="preserve">სს „ლიბერთი ბანკი“-ს აეროპორტის </w:t>
      </w:r>
      <w:r w:rsidR="005955CB">
        <w:rPr>
          <w:rFonts w:ascii="Sylfaen" w:hAnsi="Sylfaen"/>
          <w:lang w:val="ka-GE"/>
        </w:rPr>
        <w:t>მიმდება</w:t>
      </w:r>
      <w:r w:rsidR="00C4643A">
        <w:rPr>
          <w:rFonts w:ascii="Sylfaen" w:hAnsi="Sylfaen"/>
          <w:lang w:val="ka-GE"/>
        </w:rPr>
        <w:t>რე სასაწყობე ფართი;</w:t>
      </w:r>
    </w:p>
    <w:p w:rsidR="00C4643A" w:rsidRPr="00CD14A8" w:rsidRDefault="00C4643A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C4643A" w:rsidRPr="00C4643A" w:rsidRDefault="00C4643A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C4643A" w:rsidRPr="00C4643A" w:rsidRDefault="00C4643A" w:rsidP="004A06A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</w:p>
    <w:p w:rsidR="003D6D80" w:rsidRDefault="00947F95" w:rsidP="004A06A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216FD1" w:rsidRDefault="009875A7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</w:t>
      </w:r>
      <w:r w:rsidR="00216FD1">
        <w:rPr>
          <w:rFonts w:ascii="Sylfaen" w:hAnsi="Sylfaen" w:cs="Sylfaen"/>
          <w:lang w:val="ka-GE"/>
        </w:rPr>
        <w:t>.1.</w:t>
      </w:r>
      <w:r w:rsidR="00216FD1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წინადადების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ფასში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იქნება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გათვალისწინებული</w:t>
      </w:r>
      <w:r w:rsidR="00216FD1" w:rsidRPr="00E83597">
        <w:rPr>
          <w:lang w:val="ka-GE"/>
        </w:rPr>
        <w:t xml:space="preserve">,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დაექვემდებარება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ანაზღაურებას</w:t>
      </w:r>
      <w:r w:rsidR="00216FD1" w:rsidRPr="00E83597">
        <w:rPr>
          <w:lang w:val="ka-GE"/>
        </w:rPr>
        <w:t>;</w:t>
      </w:r>
    </w:p>
    <w:p w:rsidR="00216FD1" w:rsidRDefault="00216FD1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  <w:lang w:val="ka-GE"/>
        </w:rPr>
        <w:t xml:space="preserve">2. 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მოწოდებული საქონლის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აქტის, სასაქონლო</w:t>
      </w:r>
      <w:r w:rsidRPr="00CD14A8">
        <w:rPr>
          <w:rFonts w:ascii="Sylfaen" w:hAnsi="Sylfaen"/>
          <w:lang w:val="ka-GE"/>
        </w:rPr>
        <w:t xml:space="preserve"> ზედნადების</w:t>
      </w:r>
      <w:r>
        <w:rPr>
          <w:rFonts w:ascii="Sylfaen" w:hAnsi="Sylfaen"/>
          <w:lang w:val="ka-GE"/>
        </w:rPr>
        <w:t>ა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5051D2" w:rsidRDefault="00216FD1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4.3. 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5B3C86" w:rsidRDefault="005B3C86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145BE5" w:rsidRPr="00633FEC" w:rsidRDefault="005051D2" w:rsidP="004A06AC">
      <w:pPr>
        <w:spacing w:after="0" w:line="240" w:lineRule="auto"/>
        <w:ind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>
        <w:rPr>
          <w:rFonts w:ascii="Sylfaen" w:hAnsi="Sylfaen"/>
        </w:rPr>
        <w:t xml:space="preserve">        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364E3" w:rsidRPr="00683432" w:rsidRDefault="006364E3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364E3" w:rsidRPr="00683432" w:rsidRDefault="006364E3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020760" w:rsidRDefault="006364E3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 w:rsidR="004A06AC" w:rsidRPr="008E7E2F">
        <w:rPr>
          <w:rFonts w:ascii="Sylfaen" w:hAnsi="Sylfaen"/>
          <w:b/>
          <w:lang w:val="ka-GE"/>
        </w:rPr>
        <w:t>N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6364E3" w:rsidRPr="00633FEC" w:rsidRDefault="006364E3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0A57E7" w:rsidRPr="00633FEC" w:rsidRDefault="00BA19AC" w:rsidP="004A06AC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E91191" w:rsidRDefault="00E91191" w:rsidP="004A06AC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205ED">
        <w:rPr>
          <w:rFonts w:ascii="Sylfaen" w:hAnsi="Sylfaen"/>
          <w:b/>
          <w:lang w:val="ka-GE"/>
        </w:rPr>
        <w:t>2022  წლის 25</w:t>
      </w:r>
      <w:bookmarkStart w:id="0" w:name="_GoBack"/>
      <w:bookmarkEnd w:id="0"/>
      <w:r w:rsidRPr="00F95491">
        <w:rPr>
          <w:rFonts w:ascii="Sylfaen" w:hAnsi="Sylfaen"/>
          <w:b/>
          <w:lang w:val="ka-GE"/>
        </w:rPr>
        <w:t xml:space="preserve"> მარტი,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:rsidR="00E91191" w:rsidRDefault="00E91191" w:rsidP="004A06AC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E91191" w:rsidRDefault="00E91191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:rsidR="007D4023" w:rsidRPr="00E91191" w:rsidRDefault="00E91191" w:rsidP="004A06AC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00; </w:t>
      </w:r>
      <w:r w:rsidR="00BF24E0">
        <w:rPr>
          <w:rFonts w:ascii="Sylfaen" w:hAnsi="Sylfaen"/>
          <w:lang w:val="ka-GE"/>
        </w:rPr>
        <w:t xml:space="preserve">ტექნიკურ საკითხებზე გთხოვთ დაუკავშირდით: შესყიდვების მენეჯერი </w:t>
      </w:r>
      <w:r>
        <w:rPr>
          <w:rFonts w:ascii="Sylfaen" w:hAnsi="Sylfaen"/>
          <w:lang w:val="ka-GE"/>
        </w:rPr>
        <w:t xml:space="preserve">შავლეგ ბიჩელაშვილი </w:t>
      </w:r>
      <w:hyperlink r:id="rId10" w:history="1">
        <w:r w:rsidRPr="00E91191">
          <w:rPr>
            <w:rStyle w:val="Hyperlink"/>
            <w:rFonts w:ascii="Sylfaen" w:eastAsiaTheme="majorEastAsia" w:hAnsi="Sylfaen"/>
            <w:b/>
          </w:rPr>
          <w:t>Shavleg.bichelashvili@lb.ge</w:t>
        </w:r>
      </w:hyperlink>
      <w:r w:rsidR="00BF24E0">
        <w:rPr>
          <w:rStyle w:val="Hyperlink"/>
          <w:rFonts w:ascii="Sylfaen" w:eastAsiaTheme="majorEastAsia" w:hAnsi="Sylfaen"/>
        </w:rPr>
        <w:t>,</w:t>
      </w:r>
      <w:r>
        <w:rPr>
          <w:b/>
          <w:bCs/>
          <w:color w:val="1F4E79"/>
          <w:u w:val="single"/>
        </w:rPr>
        <w:t xml:space="preserve"> </w:t>
      </w:r>
      <w:r w:rsidRPr="00860224">
        <w:rPr>
          <w:rFonts w:ascii="Sylfaen" w:hAnsi="Sylfaen"/>
          <w:lang w:val="ka-GE"/>
        </w:rPr>
        <w:t>მობ:</w:t>
      </w:r>
      <w:r w:rsidRPr="00E91191">
        <w:rPr>
          <w:rFonts w:ascii="Sylfaen" w:hAnsi="Sylfaen"/>
          <w:lang w:val="ka-GE"/>
        </w:rPr>
        <w:t xml:space="preserve"> 595 04 46 10</w:t>
      </w:r>
      <w:r w:rsidR="00BF24E0">
        <w:rPr>
          <w:rFonts w:ascii="Sylfaen" w:hAnsi="Sylfaen"/>
          <w:lang w:val="ka-GE"/>
        </w:rPr>
        <w:t>.</w:t>
      </w:r>
    </w:p>
    <w:p w:rsidR="00873386" w:rsidRPr="00873386" w:rsidRDefault="00873386" w:rsidP="004A06AC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4A06AC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7B" w:rsidRDefault="0080107B" w:rsidP="00190B92">
      <w:pPr>
        <w:spacing w:after="0" w:line="240" w:lineRule="auto"/>
      </w:pPr>
      <w:r>
        <w:separator/>
      </w:r>
    </w:p>
  </w:endnote>
  <w:endnote w:type="continuationSeparator" w:id="0">
    <w:p w:rsidR="0080107B" w:rsidRDefault="0080107B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1A5E52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1F42B2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7B" w:rsidRDefault="0080107B" w:rsidP="00190B92">
      <w:pPr>
        <w:spacing w:after="0" w:line="240" w:lineRule="auto"/>
      </w:pPr>
      <w:r>
        <w:separator/>
      </w:r>
    </w:p>
  </w:footnote>
  <w:footnote w:type="continuationSeparator" w:id="0">
    <w:p w:rsidR="0080107B" w:rsidRDefault="0080107B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1A5E52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1A5E52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1A5E52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07274D"/>
    <w:multiLevelType w:val="hybridMultilevel"/>
    <w:tmpl w:val="F720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760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166"/>
    <w:rsid w:val="0004048B"/>
    <w:rsid w:val="00040B87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2AD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79B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12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503"/>
    <w:rsid w:val="001A5E52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2B2"/>
    <w:rsid w:val="001F435D"/>
    <w:rsid w:val="001F5467"/>
    <w:rsid w:val="001F5EEA"/>
    <w:rsid w:val="001F79ED"/>
    <w:rsid w:val="001F7E26"/>
    <w:rsid w:val="00200394"/>
    <w:rsid w:val="00200CD6"/>
    <w:rsid w:val="0020314F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FD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BF6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586D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2C3C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4B15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6CA1"/>
    <w:rsid w:val="003171A3"/>
    <w:rsid w:val="00317840"/>
    <w:rsid w:val="003178E8"/>
    <w:rsid w:val="003202EB"/>
    <w:rsid w:val="00320C85"/>
    <w:rsid w:val="00320EC1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0F80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3D19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05ED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6C5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4F7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6AC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51D2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955CB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859"/>
    <w:rsid w:val="005B0B42"/>
    <w:rsid w:val="005B3C86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FEC"/>
    <w:rsid w:val="006341EE"/>
    <w:rsid w:val="006348AA"/>
    <w:rsid w:val="00634A97"/>
    <w:rsid w:val="006364E3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E4A"/>
    <w:rsid w:val="0075285A"/>
    <w:rsid w:val="00752FA3"/>
    <w:rsid w:val="007531B0"/>
    <w:rsid w:val="00753A87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20F6"/>
    <w:rsid w:val="007E37BA"/>
    <w:rsid w:val="007E55F0"/>
    <w:rsid w:val="007E63F0"/>
    <w:rsid w:val="007E6FBC"/>
    <w:rsid w:val="007E7C9A"/>
    <w:rsid w:val="007E7F15"/>
    <w:rsid w:val="007F0353"/>
    <w:rsid w:val="007F0888"/>
    <w:rsid w:val="007F1B2A"/>
    <w:rsid w:val="007F29A4"/>
    <w:rsid w:val="007F2DE6"/>
    <w:rsid w:val="007F47DC"/>
    <w:rsid w:val="007F59E3"/>
    <w:rsid w:val="007F61D3"/>
    <w:rsid w:val="007F71B2"/>
    <w:rsid w:val="007F787E"/>
    <w:rsid w:val="0080107B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63F6"/>
    <w:rsid w:val="008C101C"/>
    <w:rsid w:val="008C2287"/>
    <w:rsid w:val="008C2827"/>
    <w:rsid w:val="008C3397"/>
    <w:rsid w:val="008C446B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73"/>
    <w:rsid w:val="00AC4CFE"/>
    <w:rsid w:val="00AC5035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CC6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4E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278A2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25CA"/>
    <w:rsid w:val="00C445D0"/>
    <w:rsid w:val="00C4643A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4FF0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1191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5A5E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491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9E842FE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havleg.bichelashvili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D3AB635-1CE4-401D-94FC-6A85891E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384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3567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218</cp:revision>
  <cp:lastPrinted>2019-07-04T11:24:00Z</cp:lastPrinted>
  <dcterms:created xsi:type="dcterms:W3CDTF">2016-05-18T07:50:00Z</dcterms:created>
  <dcterms:modified xsi:type="dcterms:W3CDTF">2022-03-18T08:53:00Z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